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D93" w:rsidRDefault="00000000">
      <w:pPr>
        <w:spacing w:after="0" w:line="240" w:lineRule="auto"/>
        <w:ind w:left="414" w:right="1987"/>
        <w:jc w:val="center"/>
        <w:rPr>
          <w:rFonts w:ascii="Times New Roman" w:eastAsia="Times New Roman" w:hAnsi="Times New Roman" w:cs="Times New Roman"/>
          <w:b/>
          <w:color w:val="7A3D79"/>
          <w:sz w:val="40"/>
          <w:szCs w:val="4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7A3D79"/>
          <w:sz w:val="40"/>
          <w:szCs w:val="40"/>
        </w:rPr>
        <w:t>Job’s Daughters International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5339715</wp:posOffset>
            </wp:positionH>
            <wp:positionV relativeFrom="paragraph">
              <wp:posOffset>0</wp:posOffset>
            </wp:positionV>
            <wp:extent cx="1036320" cy="1150620"/>
            <wp:effectExtent l="0" t="0" r="0" b="0"/>
            <wp:wrapSquare wrapText="bothSides" distT="0" distB="0" distL="114300" distR="114300"/>
            <wp:docPr id="2" name="image1.jpg" descr="C:\Users\Sestes\Dropbox\My Documents\1 Jobies\GGC\GGC DelMa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estes\Dropbox\My Documents\1 Jobies\GGC\GGC DelMar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150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7D93" w:rsidRDefault="00000000">
      <w:pPr>
        <w:spacing w:after="0" w:line="240" w:lineRule="auto"/>
        <w:ind w:left="414" w:right="1987"/>
        <w:jc w:val="center"/>
        <w:rPr>
          <w:rFonts w:ascii="Times New Roman" w:eastAsia="Times New Roman" w:hAnsi="Times New Roman" w:cs="Times New Roman"/>
          <w:b/>
          <w:color w:val="7A3D79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7A3D79"/>
          <w:sz w:val="40"/>
          <w:szCs w:val="40"/>
        </w:rPr>
        <w:t>Grand Guardian Council of DelMar, Inc.</w:t>
      </w:r>
    </w:p>
    <w:p w:rsidR="00AA7D93" w:rsidRDefault="00AA7D93">
      <w:pPr>
        <w:spacing w:after="0" w:line="240" w:lineRule="auto"/>
        <w:jc w:val="right"/>
        <w:rPr>
          <w:color w:val="7030A0"/>
        </w:rPr>
      </w:pPr>
    </w:p>
    <w:p w:rsidR="00AA7D93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A3D79"/>
          <w:sz w:val="20"/>
          <w:szCs w:val="20"/>
        </w:rPr>
      </w:pPr>
      <w:r>
        <w:rPr>
          <w:rFonts w:ascii="Times New Roman" w:eastAsia="Times New Roman" w:hAnsi="Times New Roman" w:cs="Times New Roman"/>
          <w:color w:val="7A3D79"/>
          <w:sz w:val="20"/>
          <w:szCs w:val="20"/>
        </w:rPr>
        <w:t>3838 9</w:t>
      </w:r>
      <w:r>
        <w:rPr>
          <w:rFonts w:ascii="Times New Roman" w:eastAsia="Times New Roman" w:hAnsi="Times New Roman" w:cs="Times New Roman"/>
          <w:color w:val="7A3D79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7A3D79"/>
          <w:sz w:val="20"/>
          <w:szCs w:val="20"/>
        </w:rPr>
        <w:t xml:space="preserve"> Street</w:t>
      </w:r>
    </w:p>
    <w:p w:rsidR="00AA7D93" w:rsidRDefault="00000000">
      <w:pPr>
        <w:jc w:val="right"/>
        <w:rPr>
          <w:rFonts w:ascii="Times New Roman" w:eastAsia="Times New Roman" w:hAnsi="Times New Roman" w:cs="Times New Roman"/>
          <w:color w:val="7A3D79"/>
          <w:sz w:val="20"/>
          <w:szCs w:val="2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7A3D79"/>
          <w:sz w:val="20"/>
          <w:szCs w:val="20"/>
        </w:rPr>
        <w:t>North Beach, MD 20714</w:t>
      </w:r>
    </w:p>
    <w:p w:rsidR="00AA7D93" w:rsidRDefault="00000000">
      <w:pPr>
        <w:spacing w:after="0" w:line="288" w:lineRule="auto"/>
        <w:jc w:val="both"/>
      </w:pPr>
      <w:r>
        <w:t xml:space="preserve">May </w:t>
      </w:r>
      <w:r w:rsidR="00C03EFE">
        <w:t>13</w:t>
      </w:r>
      <w:r>
        <w:t>, 202</w:t>
      </w:r>
      <w:r w:rsidR="00C03EFE">
        <w:t>3</w:t>
      </w:r>
    </w:p>
    <w:p w:rsidR="00AA7D93" w:rsidRDefault="00AA7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7D93" w:rsidRDefault="00000000">
      <w:pPr>
        <w:spacing w:after="0" w:line="28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Cell Phone and Texting Policy</w:t>
      </w:r>
    </w:p>
    <w:p w:rsidR="00AA7D93" w:rsidRDefault="00AA7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7D93" w:rsidRDefault="00000000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Daughters are not allowed to have their cell phones in the dressing room or with them during a Bethel meeting. It is suggested that each Bethel provide a basket or box to collect cell phones before each Bethel meeting.  Daughters may hand their cell phones to a parent or guardian if preferred.  All cell phones should be silenced before placing them in the basket.</w:t>
      </w:r>
    </w:p>
    <w:p w:rsidR="00AA7D93" w:rsidRDefault="00AA7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7D93" w:rsidRDefault="00000000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Daughters visiting another Bethel are to keep their cell phones silenced and put away or handed to a parent or chaperone for the duration of the Bethel meeting.</w:t>
      </w:r>
    </w:p>
    <w:p w:rsidR="00AA7D93" w:rsidRDefault="00AA7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7D93" w:rsidRDefault="00000000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person shall use a cell phone, IPod, IPhone or any other “I”gadget at any time during the meeting with the following exceptions:</w:t>
      </w:r>
    </w:p>
    <w:p w:rsidR="00AA7D93" w:rsidRDefault="00AA7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7D93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Electronic devices utilized for playing music or taking minutes;</w:t>
      </w:r>
    </w:p>
    <w:p w:rsidR="00AA7D93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Calendars kept on electronic devices.  In this case the electronic device is to be used only during communications business or “what did I sign up for”.  No cell phones or electronic devices shall be with the Daughters at their stations.</w:t>
      </w:r>
    </w:p>
    <w:p w:rsidR="00AA7D93" w:rsidRDefault="00AA7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7D93" w:rsidRDefault="00AA7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7D93" w:rsidRDefault="00000000">
      <w:pPr>
        <w:spacing w:after="0" w:line="28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Gum Chewing Policy</w:t>
      </w:r>
    </w:p>
    <w:p w:rsidR="00AA7D93" w:rsidRDefault="00AA7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7D93" w:rsidRDefault="00000000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Daughters are not permitted to chew gum during meetings or any activity where Ritual work is being exemplified.</w:t>
      </w:r>
    </w:p>
    <w:p w:rsidR="00AA7D93" w:rsidRDefault="00AA7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7D93" w:rsidRDefault="00000000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Adults are requested to set a dignified example for the Daughters by refraining from gum chewing in all situations where the Daughters are not allowed to chew gum.  </w:t>
      </w:r>
    </w:p>
    <w:p w:rsidR="00AA7D93" w:rsidRDefault="00AA7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7D93" w:rsidRDefault="00000000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does not apply to fun activities.</w:t>
      </w:r>
    </w:p>
    <w:p w:rsidR="00AA7D93" w:rsidRDefault="00AA7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7D93" w:rsidRDefault="00000000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Thank you in advance for your cooperation.  Please feel free to contact us with any questions or concerns.</w:t>
      </w:r>
    </w:p>
    <w:p w:rsidR="00AA7D93" w:rsidRDefault="00AA7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7D93" w:rsidRDefault="00000000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Jobie Love,</w:t>
      </w:r>
    </w:p>
    <w:p w:rsidR="00AA7D93" w:rsidRDefault="00AA7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7D93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Mom </w:t>
      </w:r>
      <w:r w:rsidR="00C03EFE">
        <w:rPr>
          <w:sz w:val="24"/>
          <w:szCs w:val="24"/>
        </w:rPr>
        <w:t>Cindy O’Neill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Dad </w:t>
      </w:r>
      <w:r w:rsidR="00C03EFE">
        <w:rPr>
          <w:sz w:val="24"/>
          <w:szCs w:val="24"/>
        </w:rPr>
        <w:t>Tom Leone</w:t>
      </w:r>
    </w:p>
    <w:p w:rsidR="00AA7D93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Grand 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Associate Grand Guardian</w:t>
      </w:r>
    </w:p>
    <w:p w:rsidR="00AA7D93" w:rsidRDefault="00AA7D93">
      <w:pPr>
        <w:spacing w:after="0" w:line="240" w:lineRule="auto"/>
        <w:rPr>
          <w:rFonts w:ascii="Times New Roman" w:eastAsia="Times New Roman" w:hAnsi="Times New Roman" w:cs="Times New Roman"/>
          <w:color w:val="7A3D79"/>
          <w:sz w:val="20"/>
          <w:szCs w:val="20"/>
        </w:rPr>
      </w:pPr>
    </w:p>
    <w:p w:rsidR="00AA7D93" w:rsidRDefault="00AA7D93">
      <w:pPr>
        <w:spacing w:after="0" w:line="240" w:lineRule="auto"/>
        <w:rPr>
          <w:rFonts w:ascii="Times New Roman" w:eastAsia="Times New Roman" w:hAnsi="Times New Roman" w:cs="Times New Roman"/>
          <w:color w:val="7A3D79"/>
          <w:sz w:val="20"/>
          <w:szCs w:val="20"/>
        </w:rPr>
      </w:pPr>
    </w:p>
    <w:sectPr w:rsidR="00AA7D93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4DD"/>
    <w:multiLevelType w:val="multilevel"/>
    <w:tmpl w:val="C8C6C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5206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93"/>
    <w:rsid w:val="00AA7D93"/>
    <w:rsid w:val="00C0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7BA2"/>
  <w15:docId w15:val="{1DCDDD3D-F131-4CE1-9EC6-39D0044D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jUK8m/4pcq2cY4EtL6uK3rZklg==">AMUW2mU/eoiPUulQKkmsMY5vFqqyZjYpJDWuJOg6+WczZI8l0dRe/g7HWbnlBlT9la4PiDII1bfRncY0To3RKKyUxyEnmoQeWd/bdqhR1eNGH3+nmhUBHi56Oc0d3RKT8U4YZYtXcR6a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Glushakow</dc:creator>
  <cp:lastModifiedBy>Susan Estes-Butler</cp:lastModifiedBy>
  <cp:revision>2</cp:revision>
  <dcterms:created xsi:type="dcterms:W3CDTF">2020-03-13T12:21:00Z</dcterms:created>
  <dcterms:modified xsi:type="dcterms:W3CDTF">2023-05-12T19:20:00Z</dcterms:modified>
</cp:coreProperties>
</file>